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预借发票-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</w:rPr>
        <w:t>承诺书申请流程</w:t>
      </w:r>
    </w:p>
    <w:p>
      <w:pPr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办理前置条件：已签好合同且甲乙双方均盖章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第一步：进入科研管理系统（见科研部、社科院官网右下角）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495675"/>
            <wp:effectExtent l="0" t="0" r="3175" b="9525"/>
            <wp:docPr id="1" name="图片 1" descr="166599008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59900897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第二步：登录科研管理系统（可采用校内统一身份认证登录，可用微信扫码登录）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5420" cy="3411220"/>
            <wp:effectExtent l="0" t="0" r="11430" b="17780"/>
            <wp:docPr id="2" name="图片 2" descr="166599029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9902990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第三步：点击右上角“承诺书申请”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2405" cy="1001395"/>
            <wp:effectExtent l="0" t="0" r="4445" b="8255"/>
            <wp:docPr id="7" name="图片 7" descr="166599203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59920355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第四步：点击“新增”后，按实际业务情况填报并点击“保存”按钮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2405" cy="980440"/>
            <wp:effectExtent l="0" t="0" r="4445" b="10160"/>
            <wp:docPr id="6" name="图片 6" descr="166599195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5991956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第五步：保存后联系科研部项目科88386334进行线上审核</w:t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第六步：审核通过后，请打印申请单纸质版，到中原楼316室办理相关手续。</w:t>
      </w:r>
    </w:p>
    <w:p>
      <w:pPr>
        <w:rPr>
          <w:rFonts w:hint="default"/>
          <w:sz w:val="24"/>
          <w:szCs w:val="32"/>
          <w:lang w:val="en-US" w:eastAsia="zh-CN"/>
        </w:rPr>
      </w:pP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0YmNhNDIxMjFhYWY3MDg5YzM2Yjk0Mzk4NTM5OGUifQ=="/>
  </w:docVars>
  <w:rsids>
    <w:rsidRoot w:val="47682483"/>
    <w:rsid w:val="4768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197</Words>
  <Characters>206</Characters>
  <Lines>0</Lines>
  <Paragraphs>0</Paragraphs>
  <TotalTime>2</TotalTime>
  <ScaleCrop>false</ScaleCrop>
  <LinksUpToDate>false</LinksUpToDate>
  <CharactersWithSpaces>206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2022-10-17T07:30:00Z</dcterms:created>
  <dc:creator>WS</dc:creator>
  <cp:lastModifiedBy>WS</cp:lastModifiedBy>
  <dcterms:modified xsi:type="dcterms:W3CDTF">2022-10-17T07:36:46Z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69362391178846D599EE25CE58852E22</vt:lpwstr>
  </property>
</Properties>
</file>