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参会回执</w:t>
      </w:r>
    </w:p>
    <w:tbl>
      <w:tblPr>
        <w:tblStyle w:val="7"/>
        <w:tblpPr w:leftFromText="180" w:rightFromText="180" w:vertAnchor="text" w:horzAnchor="page" w:tblpX="1063" w:tblpY="618"/>
        <w:tblOverlap w:val="never"/>
        <w:tblW w:w="980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4"/>
        <w:gridCol w:w="2550"/>
        <w:gridCol w:w="2177"/>
        <w:gridCol w:w="252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性 别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抵汉信息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□高铁  □飞机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时间：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离汉信息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□高铁</w:t>
            </w:r>
            <w:r>
              <w:rPr>
                <w:rFonts w:hint="eastAsia" w:ascii="宋体" w:hAnsi="宋体" w:eastAsia="宋体" w:cs="宋体"/>
                <w:color w:val="212529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□飞机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□是    □否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□一晚  □两晚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住宿要求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□单间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参加现场会议还是线上会议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□现场会议</w:t>
            </w:r>
            <w:r>
              <w:rPr>
                <w:rFonts w:hint="eastAsia" w:ascii="宋体" w:hAnsi="宋体" w:eastAsia="宋体" w:cs="宋体"/>
                <w:color w:val="212529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" w:hAnsi="仿宋" w:eastAsia="仿宋" w:cs="宋体"/>
                <w:color w:val="212529"/>
                <w:kern w:val="0"/>
                <w:sz w:val="32"/>
                <w:szCs w:val="32"/>
              </w:rPr>
              <w:t>□线上会议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color w:val="212529"/>
                <w:kern w:val="0"/>
                <w:sz w:val="32"/>
                <w:szCs w:val="32"/>
              </w:rPr>
              <w:t>注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212529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jVmMzdlMTlhMTVhMmU5MDM2MDU4YzZmODY4NmMifQ=="/>
  </w:docVars>
  <w:rsids>
    <w:rsidRoot w:val="00000000"/>
    <w:rsid w:val="01CD5B2D"/>
    <w:rsid w:val="0BC41433"/>
    <w:rsid w:val="0EE24BC2"/>
    <w:rsid w:val="1D086669"/>
    <w:rsid w:val="1D277F30"/>
    <w:rsid w:val="1D421E0B"/>
    <w:rsid w:val="22CD3807"/>
    <w:rsid w:val="29583935"/>
    <w:rsid w:val="2B6D2697"/>
    <w:rsid w:val="31F255AF"/>
    <w:rsid w:val="34FD1935"/>
    <w:rsid w:val="3AC15A34"/>
    <w:rsid w:val="463969C6"/>
    <w:rsid w:val="465348A0"/>
    <w:rsid w:val="4BC22197"/>
    <w:rsid w:val="4F665BD2"/>
    <w:rsid w:val="539D0781"/>
    <w:rsid w:val="5BEE544C"/>
    <w:rsid w:val="66D67577"/>
    <w:rsid w:val="681317B4"/>
    <w:rsid w:val="68A24054"/>
    <w:rsid w:val="69496146"/>
    <w:rsid w:val="70E00CC6"/>
    <w:rsid w:val="74CD1356"/>
    <w:rsid w:val="79B6471D"/>
    <w:rsid w:val="7CF807BD"/>
    <w:rsid w:val="7DB54A0B"/>
    <w:rsid w:val="7ED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300" w:lineRule="auto"/>
      <w:ind w:firstLine="643" w:firstLineChars="200"/>
      <w:outlineLvl w:val="0"/>
    </w:pPr>
    <w:rPr>
      <w:rFonts w:eastAsia="宋体" w:asciiTheme="minorAscii" w:hAnsiTheme="minorAscii"/>
      <w:b/>
      <w:kern w:val="44"/>
      <w:sz w:val="28"/>
    </w:rPr>
  </w:style>
  <w:style w:type="paragraph" w:styleId="3">
    <w:name w:val="heading 2"/>
    <w:basedOn w:val="1"/>
    <w:link w:val="9"/>
    <w:semiHidden/>
    <w:unhideWhenUsed/>
    <w:qFormat/>
    <w:uiPriority w:val="0"/>
    <w:pPr>
      <w:spacing w:line="360" w:lineRule="auto"/>
      <w:ind w:left="0" w:firstLine="440" w:firstLineChars="200"/>
      <w:outlineLvl w:val="1"/>
    </w:pPr>
    <w:rPr>
      <w:rFonts w:ascii="Microsoft JhengHei UI" w:hAnsi="Microsoft JhengHei UI" w:eastAsia="宋体" w:cs="Microsoft JhengHei UI"/>
      <w:b/>
      <w:bCs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40" w:firstLineChars="200"/>
      <w:outlineLvl w:val="2"/>
    </w:pPr>
    <w:rPr>
      <w:rFonts w:ascii="Microsoft JhengHei UI" w:hAnsi="Microsoft JhengHei UI" w:eastAsia="宋体" w:cs="Microsoft JhengHei UI"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  <w:ind w:left="0"/>
    </w:pPr>
    <w:rPr>
      <w:rFonts w:ascii="Microsoft JhengHei UI" w:hAnsi="Microsoft JhengHei UI" w:eastAsia="宋体" w:cs="Microsoft JhengHei UI"/>
      <w:sz w:val="24"/>
      <w:szCs w:val="24"/>
    </w:rPr>
  </w:style>
  <w:style w:type="paragraph" w:styleId="6">
    <w:name w:val="toc 1"/>
    <w:basedOn w:val="1"/>
    <w:next w:val="1"/>
    <w:uiPriority w:val="0"/>
    <w:pPr>
      <w:spacing w:line="300" w:lineRule="auto"/>
    </w:pPr>
    <w:rPr>
      <w:rFonts w:ascii="Microsoft JhengHei UI" w:hAnsi="Microsoft JhengHei UI" w:eastAsia="宋体" w:cs="Microsoft JhengHei UI"/>
      <w:sz w:val="24"/>
      <w:szCs w:val="22"/>
    </w:rPr>
  </w:style>
  <w:style w:type="character" w:customStyle="1" w:styleId="9">
    <w:name w:val="Heading 2 Char"/>
    <w:basedOn w:val="8"/>
    <w:link w:val="3"/>
    <w:qFormat/>
    <w:uiPriority w:val="9"/>
    <w:rPr>
      <w:rFonts w:ascii="Microsoft JhengHei UI" w:hAnsi="Microsoft JhengHei UI" w:eastAsia="宋体" w:cs="Microsoft JhengHei UI"/>
      <w:b/>
      <w:color w:val="000000" w:themeColor="text1"/>
      <w:sz w:val="24"/>
      <w:szCs w:val="26"/>
      <w:lang w:eastAsia="en-US"/>
      <w14:textFill>
        <w14:solidFill>
          <w14:schemeClr w14:val="tx1"/>
        </w14:solidFill>
      </w14:textFill>
    </w:rPr>
  </w:style>
  <w:style w:type="character" w:customStyle="1" w:styleId="10">
    <w:name w:val="Heading 1 Char"/>
    <w:basedOn w:val="8"/>
    <w:link w:val="2"/>
    <w:qFormat/>
    <w:uiPriority w:val="9"/>
    <w:rPr>
      <w:rFonts w:ascii="Microsoft JhengHei UI" w:hAnsi="Microsoft JhengHei UI" w:eastAsia="宋体" w:cs="Microsoft JhengHei UI"/>
      <w:color w:val="000000" w:themeColor="text1"/>
      <w:sz w:val="32"/>
      <w:szCs w:val="32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2023-12-02T05:43:00Z</dcterms:created>
  <dc:creator>18530</dc:creator>
  <cp:lastModifiedBy>☁☁☁</cp:lastModifiedBy>
  <dcterms:modified xsi:type="dcterms:W3CDTF">2024-04-09T01:32:16Z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BAE471D7B1E849EF8FB290EB67F7E01F_12</vt:lpwstr>
  </property>
</Properties>
</file>